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BAUVERTRAG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AUFTRAGNEHMER: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Dieser Bauvertrag regelt die Rechte und Pflichten zwischen Auftraggeber und Auftragnehmer für die Ausführung von Bauleistungen gemäß den nachfolgenden Bedingungen.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Auftragnehmer verpflichtet sich, die im Folgenden beschriebenen Bauleistungen fachgerecht und termingerecht auszuführen:</w:t>
      </w:r>
    </w:p>
    <w:p>
      <w:r>
        <w:rPr>
          <w:b w:val="0"/>
          <w:sz w:val="20"/>
        </w:rPr>
        <w:t>- Leistungsbeschreibung:</w:t>
      </w:r>
    </w:p>
    <w:p>
      <w:r>
        <w:rPr>
          <w:b w:val="0"/>
          <w:sz w:val="20"/>
        </w:rPr>
        <w:t>- Bauort:</w:t>
      </w:r>
    </w:p>
    <w:p>
      <w:r>
        <w:rPr>
          <w:b w:val="0"/>
          <w:sz w:val="20"/>
        </w:rPr>
        <w:t>- Beginn und voraussichtliche Fertigstellung:</w:t>
      </w:r>
    </w:p>
    <w:p/>
    <w:p>
      <w:r>
        <w:rPr>
          <w:b/>
          <w:sz w:val="20"/>
        </w:rPr>
        <w:t>§2 – LEISTUNGSUMFANG</w:t>
      </w:r>
    </w:p>
    <w:p>
      <w:r>
        <w:rPr>
          <w:b w:val="0"/>
          <w:sz w:val="20"/>
        </w:rPr>
        <w:t>Die auszuführenden Leistungen umfassen alle notwendigen Arbeiten, Materialien und Nebenleistungen, die für die vertragsgemäße Fertigstellung erforderlich sind.</w:t>
      </w:r>
    </w:p>
    <w:p>
      <w:r>
        <w:rPr>
          <w:b w:val="0"/>
          <w:sz w:val="20"/>
        </w:rPr>
        <w:t>Änderungen oder Erweiterungen des Leistungsumfangs bedürfen der schriftlichen Vereinbarung.</w:t>
      </w:r>
    </w:p>
    <w:p/>
    <w:p>
      <w:r>
        <w:rPr>
          <w:b/>
          <w:sz w:val="20"/>
        </w:rPr>
        <w:t>§3 – VERGÜTUNG</w:t>
      </w:r>
    </w:p>
    <w:p>
      <w:r>
        <w:rPr>
          <w:b w:val="0"/>
          <w:sz w:val="20"/>
        </w:rPr>
        <w:t>Die Vergütung für die Bauleistungen beträgt insgesamt EUR __________.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Abschlagszahlungen:</w:t>
      </w:r>
    </w:p>
    <w:p>
      <w:r>
        <w:rPr>
          <w:b w:val="0"/>
          <w:sz w:val="20"/>
        </w:rPr>
        <w:t>- Schlusszahlung nach Abnahme:</w:t>
      </w:r>
    </w:p>
    <w:p>
      <w:r>
        <w:rPr>
          <w:b w:val="0"/>
          <w:sz w:val="20"/>
        </w:rPr>
        <w:t>Alle Preise verstehen sich zzgl. der gesetzlichen Mehrwertsteuer.</w:t>
      </w:r>
    </w:p>
    <w:p/>
    <w:p>
      <w:r>
        <w:rPr>
          <w:b/>
          <w:sz w:val="20"/>
        </w:rPr>
        <w:t>§4 – ZAHLUNGSBEDINGUNGEN</w:t>
      </w:r>
    </w:p>
    <w:p>
      <w:r>
        <w:rPr>
          <w:b w:val="0"/>
          <w:sz w:val="20"/>
        </w:rPr>
        <w:t>Rechnungen sind innerhalb von 14 Tagen ohne Abzug zahlbar.</w:t>
      </w:r>
    </w:p>
    <w:p>
      <w:r>
        <w:rPr>
          <w:b w:val="0"/>
          <w:sz w:val="20"/>
        </w:rPr>
        <w:t>Bei Zahlungsverzug ist der Auftragnehmer berechtigt, Verzugszinsen in gesetzlicher Höhe zu verlangen.</w:t>
      </w:r>
    </w:p>
    <w:p/>
    <w:p>
      <w:r>
        <w:rPr>
          <w:b/>
          <w:sz w:val="20"/>
        </w:rPr>
        <w:t>§5 – AUSFÜHRUNGSFRISTEN</w:t>
      </w:r>
    </w:p>
    <w:p>
      <w:r>
        <w:rPr>
          <w:b w:val="0"/>
          <w:sz w:val="20"/>
        </w:rPr>
        <w:t>Der Auftragnehmer verpflichtet sich, die Arbeiten gemäß dem vereinbarten Zeitplan auszuführen.</w:t>
      </w:r>
    </w:p>
    <w:p>
      <w:r>
        <w:rPr>
          <w:b w:val="0"/>
          <w:sz w:val="20"/>
        </w:rPr>
        <w:t>Verzögerungen sind dem Auftraggeber unverzüglich mitzuteilen.</w:t>
      </w:r>
    </w:p>
    <w:p/>
    <w:p>
      <w:r>
        <w:rPr>
          <w:b/>
          <w:sz w:val="20"/>
        </w:rPr>
        <w:t>§6 – ABNAHME</w:t>
      </w:r>
    </w:p>
    <w:p>
      <w:r>
        <w:rPr>
          <w:b w:val="0"/>
          <w:sz w:val="20"/>
        </w:rPr>
        <w:t>Nach Fertigstellung der Leistungen erfolgt die Abnahme durch den Auftraggeber.</w:t>
      </w:r>
    </w:p>
    <w:p>
      <w:r>
        <w:rPr>
          <w:b w:val="0"/>
          <w:sz w:val="20"/>
        </w:rPr>
        <w:t>Mängel sind schriftlich festzuhalten und vom Auftragnehmer innerhalb einer angemessenen Frist zu beheben.</w:t>
      </w:r>
    </w:p>
    <w:p/>
    <w:p>
      <w:r>
        <w:rPr>
          <w:b/>
          <w:sz w:val="20"/>
        </w:rPr>
        <w:t>§7 – GEWÄHRLEISTUNG</w:t>
      </w:r>
    </w:p>
    <w:p>
      <w:r>
        <w:rPr>
          <w:b w:val="0"/>
          <w:sz w:val="20"/>
        </w:rPr>
        <w:t>Der Auftragnehmer leistet Gewähr für die Mangelfreiheit der Leistungen gemäß den gesetzlichen Vorschriften.</w:t>
      </w:r>
    </w:p>
    <w:p>
      <w:r>
        <w:rPr>
          <w:b w:val="0"/>
          <w:sz w:val="20"/>
        </w:rPr>
        <w:t>Die Gewährleistungsfrist beträgt 5 Jahre für Bauwerke und 2 Jahre für sonstige Leistungen.</w:t>
      </w:r>
    </w:p>
    <w:p/>
    <w:p>
      <w:r>
        <w:rPr>
          <w:b/>
          <w:sz w:val="20"/>
        </w:rPr>
        <w:t>§8 – HAFTUNG</w:t>
      </w:r>
    </w:p>
    <w:p>
      <w:r>
        <w:rPr>
          <w:b w:val="0"/>
          <w:sz w:val="20"/>
        </w:rPr>
        <w:t>Der Auftragnehmer haftet für Schäden, die durch vorsätzliches oder grob fahrlässiges Verhalten entstanden sind.</w:t>
      </w:r>
    </w:p>
    <w:p>
      <w:r>
        <w:rPr>
          <w:b w:val="0"/>
          <w:sz w:val="20"/>
        </w:rPr>
        <w:t>Für leichte Fahrlässigkeit haftet der Auftragnehmer nur bei Verletzung wesentlicher Vertragspflichten.</w:t>
      </w:r>
    </w:p>
    <w:p/>
    <w:p>
      <w:r>
        <w:rPr>
          <w:b/>
          <w:sz w:val="20"/>
        </w:rPr>
        <w:t>§9 – VERTRAGSDauer UND KÜNDIGUNG</w:t>
      </w:r>
    </w:p>
    <w:p>
      <w:r>
        <w:rPr>
          <w:b w:val="0"/>
          <w:sz w:val="20"/>
        </w:rPr>
        <w:t>Der Vertrag gilt ab Unterzeichnung und endet mit vollständiger Abnahme der Leistungen.</w:t>
      </w:r>
    </w:p>
    <w:p>
      <w:r>
        <w:rPr>
          <w:b w:val="0"/>
          <w:sz w:val="20"/>
        </w:rPr>
        <w:t>Eine Kündigung aus wichtigem Grund bleibt hiervon unberührt.</w:t>
      </w:r>
    </w:p>
    <w:p/>
    <w:p>
      <w:r>
        <w:rPr>
          <w:b/>
          <w:sz w:val="20"/>
        </w:rPr>
        <w:t>§10 – GERICHTSSTAND UND RECHT</w:t>
      </w:r>
    </w:p>
    <w:p>
      <w:r>
        <w:rPr>
          <w:b w:val="0"/>
          <w:sz w:val="20"/>
        </w:rPr>
        <w:t>Gerichtsstand für alle Streitigkeiten aus diesem Vertrag ist der Sitz des Auftraggebers, sofern gesetzlich zulässig.</w:t>
      </w:r>
    </w:p>
    <w:p>
      <w:r>
        <w:rPr>
          <w:b w:val="0"/>
          <w:sz w:val="20"/>
        </w:rPr>
        <w:t>Es gilt deutsches Recht.</w:t>
      </w:r>
    </w:p>
    <w:p/>
    <w:p/>
    <w:p>
      <w:r>
        <w:rPr>
          <w:b/>
          <w:sz w:val="20"/>
        </w:rPr>
        <w:t>Die Vertragspartner bestätigen mit ihren Unterschriften die Vereinbarungen dieses Bauvertrags.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https://unternehmen-experte.com/bauvertrag/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au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