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VERTRAG ÜBER DIE BRUCHTEILSGEMEINSCHAFT</w:t>
      </w:r>
    </w:p>
    <w:p/>
    <w:p>
      <w:r>
        <w:rPr>
          <w:b/>
          <w:sz w:val="24"/>
        </w:rPr>
        <w:t>PRÄAMBEL</w:t>
      </w:r>
    </w:p>
    <w:p>
      <w:r>
        <w:rPr>
          <w:b w:val="0"/>
          <w:sz w:val="20"/>
        </w:rPr>
        <w:t>Die Unterzeichnenden bilden eine Bruchteilsgemeinschaft gemäß §§ 741 ff. BGB an dem nachfolgend bezeichneten Gegenstand. Ziel dieses Vertrages ist die Regelung der Rechte und Pflichten der Gemeinschaftsmitglieder im Rahmen der Bruchteilsgemeinschaft.</w:t>
      </w:r>
    </w:p>
    <w:p/>
    <w:p>
      <w:r>
        <w:rPr>
          <w:b/>
          <w:sz w:val="24"/>
        </w:rPr>
        <w:t>VERTRAGSPARTEIEN</w:t>
      </w:r>
    </w:p>
    <w:p>
      <w:r>
        <w:rPr>
          <w:b w:val="0"/>
          <w:sz w:val="20"/>
        </w:rPr>
        <w:t>Die Bruchteilsgemeinschaft besteht aus folgenden Mitgliedern:</w:t>
      </w:r>
    </w:p>
    <w:p>
      <w:r>
        <w:rPr>
          <w:b w:val="0"/>
          <w:sz w:val="20"/>
        </w:rPr>
        <w:t>1. Mitglied:</w:t>
      </w:r>
    </w:p>
    <w:p>
      <w:r>
        <w:rPr>
          <w:b w:val="0"/>
          <w:sz w:val="20"/>
        </w:rPr>
        <w:t>Name: __________________________________</w:t>
      </w:r>
    </w:p>
    <w:p>
      <w:r>
        <w:rPr>
          <w:b w:val="0"/>
          <w:sz w:val="20"/>
        </w:rPr>
        <w:t>Anschrift: _______________________________</w:t>
      </w:r>
    </w:p>
    <w:p>
      <w:r>
        <w:rPr>
          <w:b w:val="0"/>
          <w:sz w:val="20"/>
        </w:rPr>
        <w:t>Anteil: _______ %</w:t>
      </w:r>
    </w:p>
    <w:p/>
    <w:p>
      <w:r>
        <w:rPr>
          <w:b w:val="0"/>
          <w:sz w:val="20"/>
        </w:rPr>
        <w:t>2. Mitglied:</w:t>
      </w:r>
    </w:p>
    <w:p>
      <w:r>
        <w:rPr>
          <w:b w:val="0"/>
          <w:sz w:val="20"/>
        </w:rPr>
        <w:t>Name: __________________________________</w:t>
      </w:r>
    </w:p>
    <w:p>
      <w:r>
        <w:rPr>
          <w:b w:val="0"/>
          <w:sz w:val="20"/>
        </w:rPr>
        <w:t>Anschrift: _______________________________</w:t>
      </w:r>
    </w:p>
    <w:p>
      <w:r>
        <w:rPr>
          <w:b w:val="0"/>
          <w:sz w:val="20"/>
        </w:rPr>
        <w:t>Anteil: _______ %</w:t>
      </w:r>
    </w:p>
    <w:p/>
    <w:p>
      <w:r>
        <w:rPr>
          <w:b w:val="0"/>
          <w:sz w:val="20"/>
        </w:rPr>
        <w:t>Weitere Mitglieder (ggf. ergänzen):</w:t>
      </w:r>
    </w:p>
    <w:p>
      <w:r>
        <w:rPr>
          <w:b w:val="0"/>
          <w:sz w:val="20"/>
        </w:rPr>
        <w:t>Name: _________________________________</w:t>
      </w:r>
    </w:p>
    <w:p>
      <w:r>
        <w:rPr>
          <w:b w:val="0"/>
          <w:sz w:val="20"/>
        </w:rPr>
        <w:t>Anschrift: ______________________________</w:t>
      </w:r>
    </w:p>
    <w:p>
      <w:r>
        <w:rPr>
          <w:b w:val="0"/>
          <w:sz w:val="20"/>
        </w:rPr>
        <w:t>Anteil: _______ %</w:t>
      </w:r>
    </w:p>
    <w:p/>
    <w:p>
      <w:r>
        <w:rPr>
          <w:b/>
          <w:sz w:val="20"/>
        </w:rPr>
        <w:t>§1 – GEGENSTAND DER BRUCHTEILSGEMEINSCHAFT</w:t>
      </w:r>
    </w:p>
    <w:p>
      <w:r>
        <w:rPr>
          <w:b w:val="0"/>
          <w:sz w:val="20"/>
        </w:rPr>
        <w:t>Gegenstand der Bruchteilsgemeinschaft ist das folgende Wirtschaftsgut:</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§2 – NUTZUNG UND VERWALTUNG</w:t>
      </w:r>
    </w:p>
    <w:p>
      <w:r>
        <w:rPr>
          <w:b w:val="0"/>
          <w:sz w:val="20"/>
        </w:rPr>
        <w:t>1. Die Mitglieder sind berechtigt, das Gemeinschaftsobjekt entsprechend ihrem Anteil zu nutzen.</w:t>
      </w:r>
    </w:p>
    <w:p>
      <w:r>
        <w:rPr>
          <w:b w:val="0"/>
          <w:sz w:val="20"/>
        </w:rPr>
        <w:t>2. Entscheidungen über die Verwaltung und Nutzung des Gegenstandes bedürfen der Zustimmung aller Mitglieder, soweit nicht gesetzlich anderes bestimmt ist.</w:t>
      </w:r>
    </w:p>
    <w:p>
      <w:r>
        <w:rPr>
          <w:b w:val="0"/>
          <w:sz w:val="20"/>
        </w:rPr>
        <w:t>3. Zur Vertretung und Durchführung der laufenden Verwaltung wird folgender Vertreter benannt:</w:t>
      </w:r>
    </w:p>
    <w:p>
      <w:r>
        <w:rPr>
          <w:b w:val="0"/>
          <w:sz w:val="20"/>
        </w:rPr>
        <w:t>Name: ____________________________________</w:t>
      </w:r>
    </w:p>
    <w:p/>
    <w:p>
      <w:r>
        <w:rPr>
          <w:b/>
          <w:sz w:val="20"/>
        </w:rPr>
        <w:t>§3 – KOSTEN UND LASTEN</w:t>
      </w:r>
    </w:p>
    <w:p>
      <w:r>
        <w:rPr>
          <w:b w:val="0"/>
          <w:sz w:val="20"/>
        </w:rPr>
        <w:t>1. Alle mit dem Gemeinschaftsgegenstand verbundenen Kosten, Abgaben, Steuern und Lasten tragen die Mitglieder entsprechend ihrer Beteiligung.</w:t>
      </w:r>
    </w:p>
    <w:p>
      <w:r>
        <w:rPr>
          <w:b w:val="0"/>
          <w:sz w:val="20"/>
        </w:rPr>
        <w:t>2. Zahlungen werden von dem Vertreter oder einem hierfür bestimmten Mitglied veranlasst.</w:t>
      </w:r>
    </w:p>
    <w:p/>
    <w:p>
      <w:r>
        <w:rPr>
          <w:b/>
          <w:sz w:val="20"/>
        </w:rPr>
        <w:t>§4 – INSTANDHALTUNG UND REPARATUREN</w:t>
      </w:r>
    </w:p>
    <w:p>
      <w:r>
        <w:rPr>
          <w:b w:val="0"/>
          <w:sz w:val="20"/>
        </w:rPr>
        <w:t>1. Notwendige Maßnahmen zur Erhaltung des Gemeinschaftsgegenstandes sind von allen Mitgliedern gemeinschaftlich zu tragen.</w:t>
      </w:r>
    </w:p>
    <w:p>
      <w:r>
        <w:rPr>
          <w:b w:val="0"/>
          <w:sz w:val="20"/>
        </w:rPr>
        <w:t>2. Dringende Reparaturen, die nicht aufgeschoben werden können, kann der Vertreter eigenständig veranlassen.</w:t>
      </w:r>
    </w:p>
    <w:p/>
    <w:p>
      <w:r>
        <w:rPr>
          <w:b/>
          <w:sz w:val="20"/>
        </w:rPr>
        <w:t>§5 – VERFÜGUNG ÜBER DIE ANTEILE</w:t>
      </w:r>
    </w:p>
    <w:p>
      <w:r>
        <w:rPr>
          <w:b w:val="0"/>
          <w:sz w:val="20"/>
        </w:rPr>
        <w:t>1. Die Übertragung von Miteigentumsanteilen bedarf der Zustimmung aller übrigen Mitglieder.</w:t>
      </w:r>
    </w:p>
    <w:p>
      <w:r>
        <w:rPr>
          <w:b w:val="0"/>
          <w:sz w:val="20"/>
        </w:rPr>
        <w:t>2. Die Verpfändung von Anteilen ist zulässig, bedarf jedoch der Mitteilung an die Gemeinschaft.</w:t>
      </w:r>
    </w:p>
    <w:p/>
    <w:p>
      <w:r>
        <w:rPr>
          <w:b/>
          <w:sz w:val="20"/>
        </w:rPr>
        <w:t>§6 – AUSSCHIEDEN VON MITGLIEDERN</w:t>
      </w:r>
    </w:p>
    <w:p>
      <w:r>
        <w:rPr>
          <w:b w:val="0"/>
          <w:sz w:val="20"/>
        </w:rPr>
        <w:t>1. Ein Mitglied kann mit einer Frist von __________ zum Monatsende aus der Gemeinschaft ausscheiden.</w:t>
      </w:r>
    </w:p>
    <w:p>
      <w:r>
        <w:rPr>
          <w:b w:val="0"/>
          <w:sz w:val="20"/>
        </w:rPr>
        <w:t>2. Bei Ausscheiden ist der Anteil des Mitglieds von den übrigen Mitgliedern zu übernehmen oder der Anteil wird veräußert.</w:t>
      </w:r>
    </w:p>
    <w:p/>
    <w:p>
      <w:r>
        <w:rPr>
          <w:b/>
          <w:sz w:val="20"/>
        </w:rPr>
        <w:t>§7 – STREITIGKEITEN</w:t>
      </w:r>
    </w:p>
    <w:p>
      <w:r>
        <w:rPr>
          <w:b w:val="0"/>
          <w:sz w:val="20"/>
        </w:rPr>
        <w:t>Streitigkeiten aus diesem Vertrag werden zunächst gütlich zwischen den Mitgliedern beigelegt. Sofern keine Einigung erzielt wird, ist der Gerichtsstand _______________________.</w:t>
      </w:r>
    </w:p>
    <w:p/>
    <w:p>
      <w:r>
        <w:rPr>
          <w:b/>
          <w:sz w:val="20"/>
        </w:rPr>
        <w:t>§8 – SCHLUSSBESTIMMUNGEN</w:t>
      </w:r>
    </w:p>
    <w:p>
      <w:r>
        <w:rPr>
          <w:b w:val="0"/>
          <w:sz w:val="20"/>
        </w:rPr>
        <w:t>1. Änderungen und Ergänzungen dieses Vertrages bedürfen der Schriftform.</w:t>
      </w:r>
    </w:p>
    <w:p>
      <w:r>
        <w:rPr>
          <w:b w:val="0"/>
          <w:sz w:val="20"/>
        </w:rPr>
        <w:t>2. Sollten einzelne Bestimmungen dieses Vertrages unwirksam sein oder werden, so wird die Wirksamkeit der übrigen Bestimmungen hiervon nicht berührt.</w:t>
      </w:r>
    </w:p>
    <w:p>
      <w:r>
        <w:rPr>
          <w:b w:val="0"/>
          <w:sz w:val="20"/>
        </w:rPr>
        <w:t>3. Dieser Vertrag tritt mit Unterzeichnung aller Mitglieder in Kraft.</w:t>
      </w:r>
    </w:p>
    <w:p/>
    <w:p/>
    <w:p>
      <w:r>
        <w:rPr>
          <w:b/>
          <w:sz w:val="20"/>
        </w:rPr>
        <w:t>Zur Beurkundung unterzeichnen die Mitglieder diesen Vertrag in abschließender Kenntnis und Zustimmung:</w:t>
      </w:r>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b/>
              </w:rPr>
              <w:t>Mitglied 1</w:t>
            </w:r>
          </w:p>
        </w:tc>
        <w:tc>
          <w:tcPr>
            <w:tcW w:type="dxa" w:w="4986"/>
          </w:tcPr>
          <w:p>
            <w:pPr>
              <w:jc w:val="center"/>
            </w:pPr>
            <w:r>
              <w:rPr>
                <w:b/>
              </w:rPr>
              <w:t>Mitglied 2</w:t>
            </w:r>
          </w:p>
        </w:tc>
      </w:tr>
    </w:tbl>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t>Unterschrift: _________________________</w:t>
            </w:r>
          </w:p>
        </w:tc>
        <w:tc>
          <w:tcPr>
            <w:tcW w:type="dxa" w:w="4986"/>
          </w:tcPr>
          <w:p>
            <w:pPr>
              <w:jc w:val="center"/>
            </w:pPr>
            <w:r>
              <w:t>Unterschrift: _________________________</w:t>
            </w:r>
          </w:p>
        </w:tc>
      </w:tr>
    </w:tbl>
    <w:p/>
    <w:p/>
    <w:p>
      <w:r>
        <w:rPr>
          <w:b/>
          <w:sz w:val="20"/>
        </w:rPr>
        <w:t>Weitere Mitglieder (falls vorhanden):</w:t>
      </w:r>
    </w:p>
    <w:p/>
    <w:tbl>
      <w:tblPr>
        <w:tblW w:type="auto" w:w="0"/>
        <w:tblLayout w:type="fixed"/>
        <w:tblLook w:firstColumn="1" w:firstRow="1" w:lastColumn="0" w:lastRow="0" w:noHBand="0" w:noVBand="1" w:val="04A0"/>
      </w:tblPr>
      <w:tblGrid>
        <w:gridCol w:w="4986"/>
        <w:gridCol w:w="4986"/>
      </w:tblGrid>
      <w:tr>
        <w:tc>
          <w:tcPr>
            <w:tcW w:type="dxa" w:w="4986"/>
          </w:tcPr>
          <w:p>
            <w:pPr>
              <w:jc w:val="center"/>
            </w:pPr>
            <w:r>
              <w:t>Name: ______________________________</w:t>
              <w:br/>
              <w:t>Unterschrift: _________________________</w:t>
            </w:r>
          </w:p>
        </w:tc>
        <w:tc>
          <w:tcPr>
            <w:tcW w:type="dxa" w:w="4986"/>
          </w:tcPr>
          <w:p>
            <w:pPr>
              <w:jc w:val="center"/>
            </w:pPr>
            <w:r>
              <w:t>Name: ______________________________</w:t>
              <w:br/>
              <w:t>Unterschrift: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https://unternehmen-experte.com/bruchteilsgemeinschaft-vertrag/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https://unternehmen-experte.com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unternehmen-experte.com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nternehmen-experte.com/bruchteilsgemeinschaft-vertrag/" TargetMode="External"/><Relationship Id="rId10" Type="http://schemas.openxmlformats.org/officeDocument/2006/relationships/hyperlink" Target="https://unternehm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