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VERTRAG ÜBER EINE PRIVATE STALLGEMEINSCHAFT</w:t>
      </w:r>
    </w:p>
    <w:p/>
    <w:p>
      <w:r>
        <w:rPr>
          <w:b/>
          <w:sz w:val="24"/>
        </w:rPr>
        <w:t>VERTRAGSPARTNER</w:t>
      </w:r>
    </w:p>
    <w:p>
      <w:r>
        <w:rPr>
          <w:b w:val="0"/>
          <w:sz w:val="20"/>
        </w:rPr>
        <w:t>Name und Anschrift des ersten Mitglieds:</w:t>
      </w:r>
    </w:p>
    <w:p>
      <w:r>
        <w:rPr>
          <w:b w:val="0"/>
          <w:sz w:val="20"/>
        </w:rPr>
        <w:t>____________________________________________________________</w:t>
      </w:r>
    </w:p>
    <w:p>
      <w:r>
        <w:rPr>
          <w:b w:val="0"/>
          <w:sz w:val="20"/>
        </w:rPr>
      </w:r>
    </w:p>
    <w:p>
      <w:r>
        <w:rPr>
          <w:b w:val="0"/>
          <w:sz w:val="20"/>
        </w:rPr>
        <w:t>Name und Anschrift des zweiten Mitglieds:</w:t>
      </w:r>
    </w:p>
    <w:p>
      <w:r>
        <w:rPr>
          <w:b w:val="0"/>
          <w:sz w:val="20"/>
        </w:rPr>
        <w:t>____________________________________________________________</w:t>
      </w:r>
    </w:p>
    <w:p>
      <w:r>
        <w:rPr>
          <w:b w:val="0"/>
          <w:sz w:val="20"/>
        </w:rPr>
      </w:r>
    </w:p>
    <w:p>
      <w:r>
        <w:rPr>
          <w:b w:val="0"/>
          <w:sz w:val="20"/>
        </w:rPr>
        <w:t>Name und Anschrift weiterer Mitglieder (falls vorhanden):</w:t>
      </w:r>
    </w:p>
    <w:p>
      <w:r>
        <w:rPr>
          <w:b w:val="0"/>
          <w:sz w:val="20"/>
        </w:rPr>
        <w:t>____________________________________________________________</w:t>
      </w:r>
    </w:p>
    <w:p>
      <w:r>
        <w:rPr>
          <w:b w:val="0"/>
          <w:sz w:val="20"/>
        </w:rPr>
      </w:r>
    </w:p>
    <w:p/>
    <w:p>
      <w:r>
        <w:rPr>
          <w:b/>
          <w:sz w:val="24"/>
        </w:rPr>
        <w:t>PRÄAMBEL</w:t>
      </w:r>
    </w:p>
    <w:p>
      <w:r>
        <w:rPr>
          <w:b w:val="0"/>
          <w:sz w:val="20"/>
        </w:rPr>
        <w:t>Die Vertragsparteien schließen diesen Vertrag zur gemeinsamen Nutzung und Betreuung eines Pferdestalls mit zugehörigen Anlagen und Flächen. Ziel ist eine transparente, faire und rechtlich verbindliche Regelung der Rechte und Pflichten aller Mitglieder der Stallgemeinschaft.</w:t>
      </w:r>
    </w:p>
    <w:p/>
    <w:p>
      <w:r>
        <w:rPr>
          <w:b/>
          <w:sz w:val="20"/>
        </w:rPr>
        <w:t>§1 – VERTRAGSGEGENSTAND</w:t>
      </w:r>
    </w:p>
    <w:p>
      <w:r>
        <w:rPr>
          <w:b w:val="0"/>
          <w:sz w:val="20"/>
        </w:rPr>
        <w:t>Gegenstand dieses Vertrages ist die gemeinsame Nutzung und Verwaltung des Pferdestalls einschließlich der Stallanlagen, Weideflächen, Reitplätze und sonstiger gemeinschaftlich genutzter Einrichtungen.</w:t>
      </w:r>
    </w:p>
    <w:p/>
    <w:p>
      <w:r>
        <w:rPr>
          <w:b/>
          <w:sz w:val="20"/>
        </w:rPr>
        <w:t>§2 – MITGLIEDSCHAFT</w:t>
      </w:r>
    </w:p>
    <w:p>
      <w:r>
        <w:rPr>
          <w:b w:val="0"/>
          <w:sz w:val="20"/>
        </w:rPr>
        <w:t>Jedes Mitglied erhält das Recht, sein Pferd in der Stallgemeinschaft unterzubringen und die gemeinschaftlichen Anlagen gemäß den vertraglichen Vereinbarungen mit zu nutzen. Die Aufnahme weiterer Mitglieder bedarf der schriftlichen Zustimmung aller bestehenden Mitglieder.</w:t>
      </w:r>
    </w:p>
    <w:p/>
    <w:p>
      <w:r>
        <w:rPr>
          <w:b/>
          <w:sz w:val="20"/>
        </w:rPr>
        <w:t>§3 – RECHTE UND PFLICHTEN DER MITGLIEDER</w:t>
      </w:r>
    </w:p>
    <w:p>
      <w:r>
        <w:rPr>
          <w:b w:val="0"/>
          <w:sz w:val="20"/>
        </w:rPr>
        <w:t>a) Jedes Mitglied verpflichtet sich, die Stallordnung einzuhalten und die gemeinsam genutzten Anlagen pfleglich zu behandeln.</w:t>
      </w:r>
    </w:p>
    <w:p>
      <w:r>
        <w:rPr>
          <w:b w:val="0"/>
          <w:sz w:val="20"/>
        </w:rPr>
        <w:t>b) Die Versorgung, Pflege und Betreuung der eigenen Pferde obliegt grundsätzlich dem jeweiligen Mitglied.</w:t>
      </w:r>
    </w:p>
    <w:p>
      <w:r>
        <w:rPr>
          <w:b w:val="0"/>
          <w:sz w:val="20"/>
        </w:rPr>
        <w:t>c) Gemeinsame Arbeiten wie Reinigung, Füttern oder Wartung werden nach einem abgestimmten Plan durchgeführt.</w:t>
      </w:r>
    </w:p>
    <w:p>
      <w:r>
        <w:rPr>
          <w:b w:val="0"/>
          <w:sz w:val="20"/>
        </w:rPr>
        <w:t>d) Kosten für Futter, Einstreu, Strom, Wasser, Heizung und sonstige Betriebskosten werden anteilig entsprechend der Pferdeanzahl aufgeteilt.</w:t>
      </w:r>
    </w:p>
    <w:p/>
    <w:p>
      <w:r>
        <w:rPr>
          <w:b/>
          <w:sz w:val="20"/>
        </w:rPr>
        <w:t>§4 – KOSTEN, BEITRÄGE UND ZAHLUNGEN</w:t>
      </w:r>
    </w:p>
    <w:p>
      <w:r>
        <w:rPr>
          <w:b w:val="0"/>
          <w:sz w:val="20"/>
        </w:rPr>
        <w:t>a) Die Mitglieder leisten monatliche Beiträge zur Deckung der laufenden Kosten.</w:t>
      </w:r>
    </w:p>
    <w:p>
      <w:r>
        <w:rPr>
          <w:b w:val="0"/>
          <w:sz w:val="20"/>
        </w:rPr>
        <w:t>b) Sonderausgaben, z. B. für Reparaturen oder Anschaffungen, werden gesondert beschlossen und anteilig getragen.</w:t>
      </w:r>
    </w:p>
    <w:p>
      <w:r>
        <w:rPr>
          <w:b w:val="0"/>
          <w:sz w:val="20"/>
        </w:rPr>
        <w:t>c) Zahlungen sind jeweils bis zum __ eines Monats auf das Gemeinschaftskonto zu entrichten.</w:t>
      </w:r>
    </w:p>
    <w:p/>
    <w:p>
      <w:r>
        <w:rPr>
          <w:b/>
          <w:sz w:val="20"/>
        </w:rPr>
        <w:t>§5 – NUTZUNG DER ANLAGEN</w:t>
      </w:r>
    </w:p>
    <w:p>
      <w:r>
        <w:rPr>
          <w:b w:val="0"/>
          <w:sz w:val="20"/>
        </w:rPr>
        <w:t>a) Die Nutzung der Reitplätze, Weiden und sonstigen gemeinschaftlichen Anlagen erfolgt im gegenseitigen Einvernehmen.</w:t>
      </w:r>
    </w:p>
    <w:p>
      <w:r>
        <w:rPr>
          <w:b w:val="0"/>
          <w:sz w:val="20"/>
        </w:rPr>
        <w:t>b) Schäden an gemeinschaftlichen Einrichtungen sind unverzüglich zu melden und gemeinschaftlich zu beheben.</w:t>
      </w:r>
    </w:p>
    <w:p>
      <w:r>
        <w:rPr>
          <w:b w:val="0"/>
          <w:sz w:val="20"/>
        </w:rPr>
        <w:t>c) Das Einstellen von Fremdpferden oder die Untervermietung von Stallplätzen ist nur mit Zustimmung aller Mitglieder erlaubt.</w:t>
      </w:r>
    </w:p>
    <w:p/>
    <w:p>
      <w:r>
        <w:rPr>
          <w:b/>
          <w:sz w:val="20"/>
        </w:rPr>
        <w:t>§6 – HAFTUNG</w:t>
      </w:r>
    </w:p>
    <w:p>
      <w:r>
        <w:rPr>
          <w:b w:val="0"/>
          <w:sz w:val="20"/>
        </w:rPr>
        <w:t>a) Jedes Mitglied haftet für Schäden, die es oder sein Pferd verursacht.</w:t>
      </w:r>
    </w:p>
    <w:p>
      <w:r>
        <w:rPr>
          <w:b w:val="0"/>
          <w:sz w:val="20"/>
        </w:rPr>
        <w:t>b) Die Gemeinschaft haftet nicht für Schäden oder Verletzungen, die durch Pferde oder Dritte entstehen.</w:t>
      </w:r>
    </w:p>
    <w:p>
      <w:r>
        <w:rPr>
          <w:b w:val="0"/>
          <w:sz w:val="20"/>
        </w:rPr>
        <w:t>c) Es wird empfohlen, eine Haftpflichtversicherung für Pferd und Reiter abzuschließen.</w:t>
      </w:r>
    </w:p>
    <w:p/>
    <w:p>
      <w:r>
        <w:rPr>
          <w:b/>
          <w:sz w:val="20"/>
        </w:rPr>
        <w:t>§7 – VERTRAGSDAUER UND KÜNDIGUNG</w:t>
      </w:r>
    </w:p>
    <w:p>
      <w:r>
        <w:rPr>
          <w:b w:val="0"/>
          <w:sz w:val="20"/>
        </w:rPr>
        <w:t>a) Der Vertrag wird auf unbestimmte Zeit geschlossen.</w:t>
      </w:r>
    </w:p>
    <w:p>
      <w:r>
        <w:rPr>
          <w:b w:val="0"/>
          <w:sz w:val="20"/>
        </w:rPr>
        <w:t>b) Die Kündigung eines Mitglieds erfolgt schriftlich mit einer Frist von drei Monaten zum Monatsende.</w:t>
      </w:r>
    </w:p>
    <w:p>
      <w:r>
        <w:rPr>
          <w:b w:val="0"/>
          <w:sz w:val="20"/>
        </w:rPr>
        <w:t>c) Bei Austritt eines Mitglieds erfolgt eine Neuregelung der Kosten- und Nutzungsaufteilung.</w:t>
      </w:r>
    </w:p>
    <w:p/>
    <w:p>
      <w:r>
        <w:rPr>
          <w:b/>
          <w:sz w:val="20"/>
        </w:rPr>
        <w:t>§8 – STREITIGKEITEN</w:t>
      </w:r>
    </w:p>
    <w:p>
      <w:r>
        <w:rPr>
          <w:b w:val="0"/>
          <w:sz w:val="20"/>
        </w:rPr>
        <w:t>Streitigkeiten aus diesem Vertrag werden zunächst gütlich und im Gespräch zwischen den Mitgliedern beigelegt. Sollte dies nicht möglich sein, ist der Gerichtsstand der Wohnort des Vertragspartners, gegen den Klage erhoben wird.</w:t>
      </w:r>
    </w:p>
    <w:p/>
    <w:p>
      <w:r>
        <w:rPr>
          <w:b/>
          <w:sz w:val="20"/>
        </w:rPr>
        <w:t>§9 – SONSTIGE VEREINBARUNGEN</w:t>
      </w:r>
    </w:p>
    <w:p>
      <w:r>
        <w:rPr>
          <w:b w:val="0"/>
          <w:sz w:val="20"/>
        </w:rPr>
        <w:t>Weitere individuelle Absprachen können hier schriftlich festgehalten werden:</w:t>
      </w:r>
    </w:p>
    <w:p>
      <w:r>
        <w:rPr>
          <w:b w:val="0"/>
          <w:sz w:val="20"/>
        </w:rPr>
        <w:t>____________________________________________________________</w:t>
      </w:r>
    </w:p>
    <w:p>
      <w:r>
        <w:rPr>
          <w:b w:val="0"/>
          <w:sz w:val="20"/>
        </w:rPr>
        <w:t>____________________________________________________________</w:t>
      </w:r>
    </w:p>
    <w:p>
      <w:r>
        <w:rPr>
          <w:b w:val="0"/>
          <w:sz w:val="20"/>
        </w:rPr>
        <w:t>____________________________________________________________</w:t>
      </w:r>
    </w:p>
    <w:p/>
    <w:p>
      <w:pPr>
        <w:jc w:val="center"/>
      </w:pPr>
      <w:r>
        <w:rPr>
          <w:b/>
          <w:sz w:val="20"/>
        </w:rPr>
        <w:t>ZUR BESTÄTIGUNG DER VERTRAGSBEDINGUNGEN UNTERSCHREIBEN DIE PARTEIEN DIESEN VERTRAG:</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sz w:val="22"/>
              </w:rPr>
              <w:t>Mitglied 1 – Unterschrift:</w:t>
              <w:br/>
              <w:br/>
              <w:t>______________________________</w:t>
            </w:r>
          </w:p>
        </w:tc>
        <w:tc>
          <w:tcPr>
            <w:tcW w:type="dxa" w:w="4986"/>
          </w:tcPr>
          <w:p>
            <w:pPr>
              <w:jc w:val="center"/>
            </w:pPr>
            <w:r>
              <w:rPr>
                <w:sz w:val="22"/>
              </w:rPr>
              <w:t>Mitglied 2 – Unterschrift:</w:t>
              <w:br/>
              <w:br/>
              <w:t>______________________________</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sz w:val="22"/>
              </w:rPr>
              <w:t>Mitglied 3 – Unterschrift:</w:t>
              <w:br/>
              <w:br/>
              <w:t>______________________________</w:t>
            </w:r>
          </w:p>
        </w:tc>
        <w:tc>
          <w:tcPr>
            <w:tcW w:type="dxa" w:w="4986"/>
          </w:tcPr>
          <w:p>
            <w:pPr>
              <w:jc w:val="center"/>
            </w:pPr>
            <w:r>
              <w:rPr>
                <w:sz w:val="22"/>
              </w:rPr>
              <w:t>Mitglied 4 – Unterschrift:</w:t>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https://unternehmen-experte.com/private-stallgemeinschaft-vertrag/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private-stallgemeinschaft-vertra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